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1" w:rsidRPr="005842FC" w:rsidRDefault="00835921" w:rsidP="00835921">
      <w:pPr>
        <w:pStyle w:val="prilozhenieglava"/>
        <w:spacing w:before="0" w:after="0"/>
        <w:rPr>
          <w:rFonts w:ascii="Tahoma" w:hAnsi="Tahoma" w:cs="Tahoma"/>
          <w:caps w:val="0"/>
          <w:sz w:val="20"/>
          <w:szCs w:val="20"/>
        </w:rPr>
      </w:pPr>
      <w:r>
        <w:rPr>
          <w:rFonts w:ascii="Tahoma" w:hAnsi="Tahoma" w:cs="Tahoma"/>
          <w:caps w:val="0"/>
          <w:sz w:val="20"/>
          <w:szCs w:val="20"/>
        </w:rPr>
        <w:t xml:space="preserve">Сообщение </w:t>
      </w:r>
      <w:r w:rsidRPr="005842FC">
        <w:rPr>
          <w:rFonts w:ascii="Tahoma" w:hAnsi="Tahoma" w:cs="Tahoma"/>
          <w:caps w:val="0"/>
          <w:sz w:val="20"/>
          <w:szCs w:val="20"/>
        </w:rPr>
        <w:t xml:space="preserve"> </w:t>
      </w:r>
    </w:p>
    <w:p w:rsidR="00835921" w:rsidRPr="005842FC" w:rsidRDefault="00835921" w:rsidP="00835921">
      <w:pPr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  <w:lang w:eastAsia="ru-RU"/>
        </w:rPr>
      </w:pPr>
      <w:r w:rsidRPr="005842FC">
        <w:rPr>
          <w:rFonts w:ascii="Tahoma" w:hAnsi="Tahoma" w:cs="Tahoma"/>
          <w:b/>
          <w:caps/>
        </w:rPr>
        <w:t>«О</w:t>
      </w:r>
      <w:r w:rsidRPr="005842FC">
        <w:rPr>
          <w:rFonts w:ascii="Tahoma" w:hAnsi="Tahoma" w:cs="Tahoma"/>
          <w:caps/>
        </w:rPr>
        <w:t xml:space="preserve"> </w:t>
      </w:r>
      <w:r w:rsidRPr="005842FC">
        <w:rPr>
          <w:rFonts w:ascii="Tahoma" w:hAnsi="Tahoma" w:cs="Tahoma"/>
          <w:b/>
          <w:bCs/>
          <w:lang w:eastAsia="ru-RU"/>
        </w:rPr>
        <w:t>раскрытии акционерным обществом на странице в сети Интерне</w:t>
      </w:r>
      <w:r w:rsidR="000F6D3D">
        <w:rPr>
          <w:rFonts w:ascii="Tahoma" w:hAnsi="Tahoma" w:cs="Tahoma"/>
          <w:b/>
          <w:bCs/>
          <w:lang w:eastAsia="ru-RU"/>
        </w:rPr>
        <w:t>т годовой бухгалтерской отч</w:t>
      </w:r>
      <w:r w:rsidR="00F40EFE">
        <w:rPr>
          <w:rFonts w:ascii="Tahoma" w:hAnsi="Tahoma" w:cs="Tahoma"/>
          <w:b/>
          <w:bCs/>
          <w:lang w:eastAsia="ru-RU"/>
        </w:rPr>
        <w:t>ет</w:t>
      </w:r>
      <w:r w:rsidR="000F6D3D">
        <w:rPr>
          <w:rFonts w:ascii="Tahoma" w:hAnsi="Tahoma" w:cs="Tahoma"/>
          <w:b/>
          <w:bCs/>
          <w:lang w:eastAsia="ru-RU"/>
        </w:rPr>
        <w:t>ности</w:t>
      </w:r>
      <w:r w:rsidRPr="005842FC">
        <w:rPr>
          <w:rFonts w:ascii="Tahoma" w:hAnsi="Tahoma" w:cs="Tahoma"/>
          <w:b/>
          <w:bCs/>
          <w:lang w:eastAsia="ru-RU"/>
        </w:rPr>
        <w:t>»</w:t>
      </w:r>
    </w:p>
    <w:p w:rsidR="00835921" w:rsidRPr="005842FC" w:rsidRDefault="00835921" w:rsidP="00835921">
      <w:pPr>
        <w:pStyle w:val="prilozhenieglava"/>
        <w:spacing w:before="0" w:after="0"/>
        <w:rPr>
          <w:rFonts w:ascii="Tahoma" w:hAnsi="Tahoma" w:cs="Tahoma"/>
          <w:cap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770"/>
      </w:tblGrid>
      <w:tr w:rsidR="00835921" w:rsidRPr="005842FC" w:rsidTr="00E841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5842FC" w:rsidRDefault="00835921" w:rsidP="00E8417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2FC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</w:rPr>
              <w:t xml:space="preserve">Открытое акционерное общество «Торговый Дом «ПЕТРОВ» </w:t>
            </w:r>
          </w:p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</w:rPr>
              <w:t>ОАО «ТД «ПЕТРОВ»</w:t>
            </w:r>
          </w:p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54036, г"/>
              </w:smartTagPr>
              <w:r w:rsidRPr="00E01D48">
                <w:rPr>
                  <w:rFonts w:ascii="Tahoma" w:hAnsi="Tahoma" w:cs="Tahoma"/>
                </w:rPr>
                <w:t>454036, г</w:t>
              </w:r>
            </w:smartTag>
            <w:r w:rsidRPr="00E01D4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Pr="00E01D48">
              <w:rPr>
                <w:rFonts w:ascii="Tahoma" w:hAnsi="Tahoma" w:cs="Tahoma"/>
              </w:rPr>
              <w:t>Челябинск, Свердловский тракт, 14</w:t>
            </w: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1.4. ОГРН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1027402538437</w:t>
            </w: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1.5. ИНН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7448013301</w:t>
            </w: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31956-D</w:t>
            </w:r>
          </w:p>
        </w:tc>
      </w:tr>
      <w:tr w:rsidR="00835921" w:rsidRPr="00E01D48" w:rsidTr="00E841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Pr="00090DC1">
                <w:rPr>
                  <w:rStyle w:val="a3"/>
                  <w:rFonts w:ascii="Tahoma" w:hAnsi="Tahoma" w:cs="Tahoma"/>
                  <w:sz w:val="20"/>
                  <w:szCs w:val="20"/>
                </w:rPr>
                <w:t>http://www.nrcreg.ru/work/238/994</w:t>
              </w:r>
            </w:hyperlink>
          </w:p>
        </w:tc>
      </w:tr>
    </w:tbl>
    <w:p w:rsidR="00835921" w:rsidRPr="00E01D48" w:rsidRDefault="00835921" w:rsidP="00835921">
      <w:pPr>
        <w:pStyle w:val="prilozhenie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35921" w:rsidRPr="00E01D48" w:rsidTr="00E841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835921" w:rsidRPr="00E01D48" w:rsidTr="00E841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ind w:left="85" w:right="85"/>
              <w:jc w:val="both"/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</w:rPr>
              <w:t>2.1.Вид документа, раскрытого эмитентом:</w:t>
            </w:r>
          </w:p>
          <w:p w:rsidR="00835921" w:rsidRPr="00E01D48" w:rsidRDefault="00374E57" w:rsidP="00203846">
            <w:pPr>
              <w:pStyle w:val="a4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35921">
              <w:rPr>
                <w:rFonts w:ascii="Tahoma" w:hAnsi="Tahoma" w:cs="Tahoma"/>
              </w:rPr>
              <w:t>Год</w:t>
            </w:r>
            <w:r w:rsidR="00F40EFE">
              <w:rPr>
                <w:rFonts w:ascii="Tahoma" w:hAnsi="Tahoma" w:cs="Tahoma"/>
              </w:rPr>
              <w:t xml:space="preserve">овая бухгалтерская отчетность </w:t>
            </w:r>
            <w:r w:rsidR="00835921">
              <w:rPr>
                <w:rFonts w:ascii="Tahoma" w:hAnsi="Tahoma" w:cs="Tahoma"/>
              </w:rPr>
              <w:t>акционерного общества.</w:t>
            </w:r>
          </w:p>
          <w:p w:rsidR="00203846" w:rsidRDefault="00835921" w:rsidP="00A02F0A">
            <w:pPr>
              <w:ind w:left="85" w:right="85"/>
              <w:jc w:val="both"/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</w:rPr>
              <w:t>2.2.Отчетный период, за который составлен</w:t>
            </w:r>
            <w:r w:rsidR="00A02F0A">
              <w:rPr>
                <w:rFonts w:ascii="Tahoma" w:hAnsi="Tahoma" w:cs="Tahoma"/>
              </w:rPr>
              <w:t>а</w:t>
            </w:r>
            <w:r w:rsidRPr="00E01D48">
              <w:rPr>
                <w:rFonts w:ascii="Tahoma" w:hAnsi="Tahoma" w:cs="Tahoma"/>
              </w:rPr>
              <w:t xml:space="preserve"> </w:t>
            </w:r>
            <w:r w:rsidR="00A02F0A">
              <w:rPr>
                <w:rFonts w:ascii="Tahoma" w:hAnsi="Tahoma" w:cs="Tahoma"/>
              </w:rPr>
              <w:t>годовая бухгалтерская</w:t>
            </w:r>
            <w:r w:rsidRPr="00E01D48">
              <w:rPr>
                <w:rFonts w:ascii="Tahoma" w:hAnsi="Tahoma" w:cs="Tahoma"/>
              </w:rPr>
              <w:t xml:space="preserve"> отчет</w:t>
            </w:r>
            <w:r w:rsidR="00A02F0A">
              <w:rPr>
                <w:rFonts w:ascii="Tahoma" w:hAnsi="Tahoma" w:cs="Tahoma"/>
              </w:rPr>
              <w:t xml:space="preserve">ность, раскрытая эмитентом: </w:t>
            </w:r>
          </w:p>
          <w:p w:rsidR="00835921" w:rsidRPr="00A02F0A" w:rsidRDefault="00835921" w:rsidP="00A02F0A">
            <w:pPr>
              <w:ind w:left="85" w:right="85"/>
              <w:jc w:val="both"/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  <w:b/>
                <w:bCs/>
                <w:i/>
                <w:iCs/>
              </w:rPr>
              <w:t>за 2011 год.</w:t>
            </w:r>
            <w:bookmarkStart w:id="0" w:name="_GoBack"/>
            <w:bookmarkEnd w:id="0"/>
          </w:p>
          <w:p w:rsidR="00835921" w:rsidRPr="00E01D48" w:rsidRDefault="00835921" w:rsidP="00E84176">
            <w:pPr>
              <w:ind w:left="85" w:right="85"/>
              <w:jc w:val="both"/>
              <w:rPr>
                <w:rFonts w:ascii="Tahoma" w:hAnsi="Tahoma" w:cs="Tahoma"/>
              </w:rPr>
            </w:pPr>
            <w:r w:rsidRPr="00E01D48">
              <w:rPr>
                <w:rFonts w:ascii="Tahoma" w:hAnsi="Tahoma" w:cs="Tahoma"/>
              </w:rPr>
              <w:t>2.3.Адрес страницы в сети Интернет, на ко</w:t>
            </w:r>
            <w:r w:rsidR="00203846">
              <w:rPr>
                <w:rFonts w:ascii="Tahoma" w:hAnsi="Tahoma" w:cs="Tahoma"/>
              </w:rPr>
              <w:t>торой опубликован текст годовой бухгалтерской отчетности</w:t>
            </w:r>
            <w:r w:rsidRPr="00E01D48">
              <w:rPr>
                <w:rFonts w:ascii="Tahoma" w:hAnsi="Tahoma" w:cs="Tahoma"/>
              </w:rPr>
              <w:t xml:space="preserve"> эмитента:</w:t>
            </w:r>
          </w:p>
          <w:p w:rsidR="00835921" w:rsidRPr="00E01D48" w:rsidRDefault="00835921" w:rsidP="00E84176">
            <w:pPr>
              <w:jc w:val="both"/>
              <w:rPr>
                <w:rFonts w:ascii="Tahoma" w:hAnsi="Tahoma" w:cs="Tahoma"/>
                <w:b/>
                <w:bCs/>
                <w:color w:val="0000FF"/>
                <w:u w:val="single"/>
              </w:rPr>
            </w:pPr>
            <w:r w:rsidRPr="00E01D48">
              <w:rPr>
                <w:rFonts w:ascii="Tahoma" w:hAnsi="Tahoma" w:cs="Tahoma"/>
                <w:b/>
                <w:bCs/>
              </w:rPr>
              <w:t xml:space="preserve">  </w:t>
            </w:r>
            <w:hyperlink r:id="rId6" w:history="1">
              <w:r w:rsidRPr="00090DC1">
                <w:rPr>
                  <w:rStyle w:val="a3"/>
                  <w:rFonts w:ascii="Tahoma" w:hAnsi="Tahoma" w:cs="Tahoma"/>
                </w:rPr>
                <w:t>http://www.nrcreg.ru/work/238/994</w:t>
              </w:r>
            </w:hyperlink>
          </w:p>
          <w:p w:rsidR="00835921" w:rsidRPr="00E01D48" w:rsidRDefault="00A02F0A" w:rsidP="00E84176">
            <w:pPr>
              <w:ind w:left="85" w:right="8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2.4.Дата опубликования годовой бухгалтерской отчетности</w:t>
            </w:r>
            <w:r w:rsidR="00835921" w:rsidRPr="00E01D48">
              <w:rPr>
                <w:rFonts w:ascii="Tahoma" w:hAnsi="Tahoma" w:cs="Tahoma"/>
              </w:rPr>
              <w:t xml:space="preserve"> на странице в сети Интернет</w:t>
            </w:r>
            <w:r w:rsidR="003576C2">
              <w:rPr>
                <w:rFonts w:ascii="Tahoma" w:hAnsi="Tahoma" w:cs="Tahoma"/>
              </w:rPr>
              <w:t xml:space="preserve">, </w:t>
            </w:r>
            <w:r w:rsidR="003576C2" w:rsidRPr="00E01D48">
              <w:rPr>
                <w:rFonts w:ascii="Tahoma" w:hAnsi="Tahoma" w:cs="Tahoma"/>
              </w:rPr>
              <w:t>используемой эмитентом для раскрытия информации</w:t>
            </w:r>
            <w:r w:rsidR="00835921" w:rsidRPr="00E01D48">
              <w:rPr>
                <w:rFonts w:ascii="Tahoma" w:hAnsi="Tahoma" w:cs="Tahoma"/>
              </w:rPr>
              <w:t xml:space="preserve">: </w:t>
            </w:r>
          </w:p>
          <w:p w:rsidR="00835921" w:rsidRPr="00E01D48" w:rsidRDefault="003576C2" w:rsidP="00E84176">
            <w:pPr>
              <w:ind w:left="85" w:right="85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«29» марта</w:t>
            </w:r>
            <w:r w:rsidR="00835921" w:rsidRPr="00E01D48">
              <w:rPr>
                <w:rFonts w:ascii="Tahoma" w:hAnsi="Tahoma" w:cs="Tahoma"/>
                <w:b/>
                <w:bCs/>
                <w:i/>
                <w:iCs/>
              </w:rPr>
              <w:t xml:space="preserve"> 2012  года.</w:t>
            </w:r>
          </w:p>
          <w:p w:rsidR="00835921" w:rsidRPr="00E01D48" w:rsidRDefault="00835921" w:rsidP="00E84176">
            <w:pPr>
              <w:ind w:firstLine="284"/>
              <w:jc w:val="both"/>
              <w:rPr>
                <w:rFonts w:ascii="Tahoma" w:hAnsi="Tahoma" w:cs="Tahoma"/>
              </w:rPr>
            </w:pPr>
          </w:p>
          <w:p w:rsidR="00835921" w:rsidRPr="00E01D48" w:rsidRDefault="00835921" w:rsidP="00E8417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ahoma" w:hAnsi="Tahoma" w:cs="Tahoma"/>
                <w:bCs/>
                <w:lang w:eastAsia="ru-RU"/>
              </w:rPr>
            </w:pPr>
          </w:p>
        </w:tc>
      </w:tr>
    </w:tbl>
    <w:p w:rsidR="00835921" w:rsidRPr="00E01D48" w:rsidRDefault="00835921" w:rsidP="00835921">
      <w:pPr>
        <w:pStyle w:val="prilozhenie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35921" w:rsidRPr="00E01D48" w:rsidTr="00E8417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835921" w:rsidP="00E8417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>3. Подпись</w:t>
            </w:r>
          </w:p>
        </w:tc>
      </w:tr>
      <w:tr w:rsidR="00835921" w:rsidRPr="00E01D48" w:rsidTr="00E8417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1" w:rsidRPr="00E01D48" w:rsidRDefault="003912AF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 Генеральный директор</w:t>
            </w:r>
            <w:r w:rsidR="00835921" w:rsidRPr="00E01D48">
              <w:rPr>
                <w:rFonts w:ascii="Tahoma" w:hAnsi="Tahoma" w:cs="Tahoma"/>
                <w:sz w:val="20"/>
                <w:szCs w:val="20"/>
              </w:rPr>
              <w:t xml:space="preserve">                         ______________                             А.И. Петров</w:t>
            </w:r>
          </w:p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01D48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3912A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  <w:r w:rsidRPr="00E01D48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  <w:p w:rsidR="00835921" w:rsidRPr="00E01D48" w:rsidRDefault="00835921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35921" w:rsidRPr="00E01D48" w:rsidRDefault="00BB50E8" w:rsidP="00E8417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3.2. Дата «16» июля</w:t>
            </w:r>
            <w:r w:rsidR="00835921" w:rsidRPr="00E01D48">
              <w:rPr>
                <w:rFonts w:ascii="Tahoma" w:hAnsi="Tahoma" w:cs="Tahoma"/>
                <w:sz w:val="20"/>
                <w:szCs w:val="20"/>
              </w:rPr>
              <w:t xml:space="preserve"> 2012 г.                                </w:t>
            </w:r>
            <w:r w:rsidR="003912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5921" w:rsidRPr="00E01D48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:rsidR="00835921" w:rsidRPr="00E01D48" w:rsidRDefault="00835921" w:rsidP="00E8417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5921" w:rsidRPr="00E01D48" w:rsidRDefault="00835921" w:rsidP="00835921">
      <w:pPr>
        <w:rPr>
          <w:rFonts w:ascii="Tahoma" w:hAnsi="Tahoma" w:cs="Tahoma"/>
        </w:rPr>
      </w:pPr>
    </w:p>
    <w:p w:rsidR="00835921" w:rsidRPr="00E01D48" w:rsidRDefault="00835921" w:rsidP="00835921">
      <w:pPr>
        <w:rPr>
          <w:rFonts w:ascii="Tahoma" w:hAnsi="Tahoma" w:cs="Tahoma"/>
        </w:rPr>
      </w:pPr>
    </w:p>
    <w:p w:rsidR="00253CDE" w:rsidRDefault="00253CDE"/>
    <w:sectPr w:rsidR="0025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1"/>
    <w:rsid w:val="00000438"/>
    <w:rsid w:val="00000699"/>
    <w:rsid w:val="00001392"/>
    <w:rsid w:val="00011ED3"/>
    <w:rsid w:val="00022868"/>
    <w:rsid w:val="000258DA"/>
    <w:rsid w:val="00040989"/>
    <w:rsid w:val="000426BA"/>
    <w:rsid w:val="00044B20"/>
    <w:rsid w:val="000468DB"/>
    <w:rsid w:val="00050858"/>
    <w:rsid w:val="000542E3"/>
    <w:rsid w:val="000616F9"/>
    <w:rsid w:val="0006574B"/>
    <w:rsid w:val="000719DC"/>
    <w:rsid w:val="00085A19"/>
    <w:rsid w:val="00086676"/>
    <w:rsid w:val="00093569"/>
    <w:rsid w:val="0009554B"/>
    <w:rsid w:val="0009772F"/>
    <w:rsid w:val="000A5EDF"/>
    <w:rsid w:val="000B21B0"/>
    <w:rsid w:val="000C3C93"/>
    <w:rsid w:val="000D4C76"/>
    <w:rsid w:val="000E4570"/>
    <w:rsid w:val="000E6D77"/>
    <w:rsid w:val="000F08E3"/>
    <w:rsid w:val="000F5FAB"/>
    <w:rsid w:val="000F6149"/>
    <w:rsid w:val="000F6D3D"/>
    <w:rsid w:val="0010200F"/>
    <w:rsid w:val="001047CE"/>
    <w:rsid w:val="00136E2A"/>
    <w:rsid w:val="00143A78"/>
    <w:rsid w:val="00143E44"/>
    <w:rsid w:val="001535AA"/>
    <w:rsid w:val="00153BC8"/>
    <w:rsid w:val="00164219"/>
    <w:rsid w:val="00167897"/>
    <w:rsid w:val="0018084D"/>
    <w:rsid w:val="001816F2"/>
    <w:rsid w:val="00181A99"/>
    <w:rsid w:val="00187661"/>
    <w:rsid w:val="00191F9F"/>
    <w:rsid w:val="00192E26"/>
    <w:rsid w:val="0019532C"/>
    <w:rsid w:val="0019651E"/>
    <w:rsid w:val="001A2C5C"/>
    <w:rsid w:val="001A7E3A"/>
    <w:rsid w:val="001B446F"/>
    <w:rsid w:val="001B7110"/>
    <w:rsid w:val="001B7DF6"/>
    <w:rsid w:val="001C4831"/>
    <w:rsid w:val="001D3431"/>
    <w:rsid w:val="001E2277"/>
    <w:rsid w:val="001E7B60"/>
    <w:rsid w:val="001F18BD"/>
    <w:rsid w:val="001F1CC9"/>
    <w:rsid w:val="00203846"/>
    <w:rsid w:val="002040A4"/>
    <w:rsid w:val="0022138D"/>
    <w:rsid w:val="00221BF4"/>
    <w:rsid w:val="002343C6"/>
    <w:rsid w:val="00235AAE"/>
    <w:rsid w:val="00242FCC"/>
    <w:rsid w:val="002439DF"/>
    <w:rsid w:val="00244AB6"/>
    <w:rsid w:val="00252AB8"/>
    <w:rsid w:val="00253CDE"/>
    <w:rsid w:val="00253DCA"/>
    <w:rsid w:val="00254356"/>
    <w:rsid w:val="00255F37"/>
    <w:rsid w:val="00257E2D"/>
    <w:rsid w:val="00261CA0"/>
    <w:rsid w:val="0026372D"/>
    <w:rsid w:val="00277B60"/>
    <w:rsid w:val="00280549"/>
    <w:rsid w:val="00295DD3"/>
    <w:rsid w:val="002A72D2"/>
    <w:rsid w:val="002B0AD7"/>
    <w:rsid w:val="002B2690"/>
    <w:rsid w:val="002B79D1"/>
    <w:rsid w:val="002C041A"/>
    <w:rsid w:val="002C0C26"/>
    <w:rsid w:val="002C2086"/>
    <w:rsid w:val="002E1247"/>
    <w:rsid w:val="00303131"/>
    <w:rsid w:val="0030346D"/>
    <w:rsid w:val="00311E95"/>
    <w:rsid w:val="00326D25"/>
    <w:rsid w:val="00340CA2"/>
    <w:rsid w:val="00341B3D"/>
    <w:rsid w:val="003432D9"/>
    <w:rsid w:val="00346046"/>
    <w:rsid w:val="0035621D"/>
    <w:rsid w:val="003576C2"/>
    <w:rsid w:val="00360776"/>
    <w:rsid w:val="00360F64"/>
    <w:rsid w:val="00363F9A"/>
    <w:rsid w:val="0036462D"/>
    <w:rsid w:val="00365234"/>
    <w:rsid w:val="003657B5"/>
    <w:rsid w:val="003738D7"/>
    <w:rsid w:val="00374E57"/>
    <w:rsid w:val="00375F7F"/>
    <w:rsid w:val="00390831"/>
    <w:rsid w:val="003912AF"/>
    <w:rsid w:val="00394402"/>
    <w:rsid w:val="003A0095"/>
    <w:rsid w:val="003A1E4C"/>
    <w:rsid w:val="003A6C03"/>
    <w:rsid w:val="003B16ED"/>
    <w:rsid w:val="003C232E"/>
    <w:rsid w:val="003C6C4C"/>
    <w:rsid w:val="003D07D7"/>
    <w:rsid w:val="003D1488"/>
    <w:rsid w:val="003D18E8"/>
    <w:rsid w:val="003E602D"/>
    <w:rsid w:val="003E6252"/>
    <w:rsid w:val="004144C2"/>
    <w:rsid w:val="00415B4E"/>
    <w:rsid w:val="0045051C"/>
    <w:rsid w:val="0045281D"/>
    <w:rsid w:val="00454887"/>
    <w:rsid w:val="00457D7B"/>
    <w:rsid w:val="0046159C"/>
    <w:rsid w:val="00462D81"/>
    <w:rsid w:val="004821FE"/>
    <w:rsid w:val="004A5772"/>
    <w:rsid w:val="004B220C"/>
    <w:rsid w:val="004C20B8"/>
    <w:rsid w:val="004C272B"/>
    <w:rsid w:val="004C35EF"/>
    <w:rsid w:val="004C50BE"/>
    <w:rsid w:val="004C728B"/>
    <w:rsid w:val="004D3E54"/>
    <w:rsid w:val="004E6B4E"/>
    <w:rsid w:val="00500505"/>
    <w:rsid w:val="00520390"/>
    <w:rsid w:val="00522060"/>
    <w:rsid w:val="00526759"/>
    <w:rsid w:val="005403F7"/>
    <w:rsid w:val="00542A21"/>
    <w:rsid w:val="0054350B"/>
    <w:rsid w:val="00546DEC"/>
    <w:rsid w:val="00556930"/>
    <w:rsid w:val="00561EBE"/>
    <w:rsid w:val="00576802"/>
    <w:rsid w:val="00577B61"/>
    <w:rsid w:val="00580138"/>
    <w:rsid w:val="00581982"/>
    <w:rsid w:val="00583DB4"/>
    <w:rsid w:val="00584271"/>
    <w:rsid w:val="00584EB1"/>
    <w:rsid w:val="00585CD6"/>
    <w:rsid w:val="0058709B"/>
    <w:rsid w:val="00592DB5"/>
    <w:rsid w:val="005959AE"/>
    <w:rsid w:val="00596B85"/>
    <w:rsid w:val="005A375F"/>
    <w:rsid w:val="005B16CB"/>
    <w:rsid w:val="005C0437"/>
    <w:rsid w:val="005C1FFE"/>
    <w:rsid w:val="005C5F5C"/>
    <w:rsid w:val="005C694F"/>
    <w:rsid w:val="005C715C"/>
    <w:rsid w:val="005E5F0D"/>
    <w:rsid w:val="005E707E"/>
    <w:rsid w:val="005F0B4C"/>
    <w:rsid w:val="005F332F"/>
    <w:rsid w:val="005F65C9"/>
    <w:rsid w:val="00602A31"/>
    <w:rsid w:val="006113DF"/>
    <w:rsid w:val="00611F18"/>
    <w:rsid w:val="006143E8"/>
    <w:rsid w:val="00614933"/>
    <w:rsid w:val="006153A9"/>
    <w:rsid w:val="00616772"/>
    <w:rsid w:val="00625C23"/>
    <w:rsid w:val="00632C72"/>
    <w:rsid w:val="00656BE4"/>
    <w:rsid w:val="00657F3C"/>
    <w:rsid w:val="0066322E"/>
    <w:rsid w:val="006709E9"/>
    <w:rsid w:val="00680DF0"/>
    <w:rsid w:val="006908BE"/>
    <w:rsid w:val="00693D4A"/>
    <w:rsid w:val="006A0470"/>
    <w:rsid w:val="006B40E9"/>
    <w:rsid w:val="006B43DD"/>
    <w:rsid w:val="006B663B"/>
    <w:rsid w:val="006C02C8"/>
    <w:rsid w:val="006C35D6"/>
    <w:rsid w:val="006C74DB"/>
    <w:rsid w:val="006E42FE"/>
    <w:rsid w:val="006E5503"/>
    <w:rsid w:val="006F4291"/>
    <w:rsid w:val="006F4DDE"/>
    <w:rsid w:val="007004E6"/>
    <w:rsid w:val="007115FD"/>
    <w:rsid w:val="00743F98"/>
    <w:rsid w:val="007733F4"/>
    <w:rsid w:val="00781DA9"/>
    <w:rsid w:val="00786B08"/>
    <w:rsid w:val="00790A4C"/>
    <w:rsid w:val="00795195"/>
    <w:rsid w:val="007B72AA"/>
    <w:rsid w:val="007C060A"/>
    <w:rsid w:val="007C10BA"/>
    <w:rsid w:val="007C663F"/>
    <w:rsid w:val="007D1DC1"/>
    <w:rsid w:val="007D36F3"/>
    <w:rsid w:val="007D511B"/>
    <w:rsid w:val="007E03E0"/>
    <w:rsid w:val="007E07DA"/>
    <w:rsid w:val="007E7908"/>
    <w:rsid w:val="007F2C61"/>
    <w:rsid w:val="008001D4"/>
    <w:rsid w:val="00815078"/>
    <w:rsid w:val="008323F9"/>
    <w:rsid w:val="00835921"/>
    <w:rsid w:val="00837395"/>
    <w:rsid w:val="008461C7"/>
    <w:rsid w:val="008518B6"/>
    <w:rsid w:val="0085240C"/>
    <w:rsid w:val="00854E87"/>
    <w:rsid w:val="00862696"/>
    <w:rsid w:val="00863B70"/>
    <w:rsid w:val="00883CCB"/>
    <w:rsid w:val="00885F36"/>
    <w:rsid w:val="008860D2"/>
    <w:rsid w:val="008878FE"/>
    <w:rsid w:val="00893C22"/>
    <w:rsid w:val="008A1157"/>
    <w:rsid w:val="008B52C2"/>
    <w:rsid w:val="008D09D9"/>
    <w:rsid w:val="008D40CA"/>
    <w:rsid w:val="008E77BF"/>
    <w:rsid w:val="008F6EE7"/>
    <w:rsid w:val="00904237"/>
    <w:rsid w:val="00912246"/>
    <w:rsid w:val="00930F73"/>
    <w:rsid w:val="00940FE4"/>
    <w:rsid w:val="00942096"/>
    <w:rsid w:val="00946209"/>
    <w:rsid w:val="00951790"/>
    <w:rsid w:val="009520B7"/>
    <w:rsid w:val="00953919"/>
    <w:rsid w:val="00956E6E"/>
    <w:rsid w:val="00961080"/>
    <w:rsid w:val="009627AA"/>
    <w:rsid w:val="00967975"/>
    <w:rsid w:val="00970A17"/>
    <w:rsid w:val="00972E87"/>
    <w:rsid w:val="009773EB"/>
    <w:rsid w:val="00991A72"/>
    <w:rsid w:val="00997837"/>
    <w:rsid w:val="009A5BC6"/>
    <w:rsid w:val="009B0DDB"/>
    <w:rsid w:val="009C5D22"/>
    <w:rsid w:val="009C7986"/>
    <w:rsid w:val="009E55A7"/>
    <w:rsid w:val="009F7224"/>
    <w:rsid w:val="00A02F0A"/>
    <w:rsid w:val="00A1188D"/>
    <w:rsid w:val="00A1516F"/>
    <w:rsid w:val="00A310A6"/>
    <w:rsid w:val="00A33DC0"/>
    <w:rsid w:val="00A3727B"/>
    <w:rsid w:val="00A37338"/>
    <w:rsid w:val="00A4466A"/>
    <w:rsid w:val="00A50CEA"/>
    <w:rsid w:val="00A54F5F"/>
    <w:rsid w:val="00A563E0"/>
    <w:rsid w:val="00A724F8"/>
    <w:rsid w:val="00A75BD7"/>
    <w:rsid w:val="00A77C9D"/>
    <w:rsid w:val="00A93DD1"/>
    <w:rsid w:val="00A9456B"/>
    <w:rsid w:val="00A94F39"/>
    <w:rsid w:val="00A963B5"/>
    <w:rsid w:val="00A96A5A"/>
    <w:rsid w:val="00A97A67"/>
    <w:rsid w:val="00AB6EC1"/>
    <w:rsid w:val="00AD0B2D"/>
    <w:rsid w:val="00AD4E56"/>
    <w:rsid w:val="00AE11EC"/>
    <w:rsid w:val="00AE2ED4"/>
    <w:rsid w:val="00AE4B23"/>
    <w:rsid w:val="00AE6A69"/>
    <w:rsid w:val="00AF67A2"/>
    <w:rsid w:val="00AF6C80"/>
    <w:rsid w:val="00B020E6"/>
    <w:rsid w:val="00B0387D"/>
    <w:rsid w:val="00B04872"/>
    <w:rsid w:val="00B13583"/>
    <w:rsid w:val="00B1755B"/>
    <w:rsid w:val="00B23717"/>
    <w:rsid w:val="00B30032"/>
    <w:rsid w:val="00B34186"/>
    <w:rsid w:val="00B35F04"/>
    <w:rsid w:val="00B44AA0"/>
    <w:rsid w:val="00B511CA"/>
    <w:rsid w:val="00B55196"/>
    <w:rsid w:val="00B566BC"/>
    <w:rsid w:val="00B640DF"/>
    <w:rsid w:val="00B6794B"/>
    <w:rsid w:val="00B92A2B"/>
    <w:rsid w:val="00B92EFE"/>
    <w:rsid w:val="00B9465C"/>
    <w:rsid w:val="00B95676"/>
    <w:rsid w:val="00B978AD"/>
    <w:rsid w:val="00BA01DD"/>
    <w:rsid w:val="00BA4AFE"/>
    <w:rsid w:val="00BB4C28"/>
    <w:rsid w:val="00BB50E8"/>
    <w:rsid w:val="00BC776F"/>
    <w:rsid w:val="00BD245F"/>
    <w:rsid w:val="00BE5179"/>
    <w:rsid w:val="00BE7D51"/>
    <w:rsid w:val="00BF2D58"/>
    <w:rsid w:val="00C1575A"/>
    <w:rsid w:val="00C26812"/>
    <w:rsid w:val="00C27C6F"/>
    <w:rsid w:val="00C31081"/>
    <w:rsid w:val="00C312E7"/>
    <w:rsid w:val="00C337A2"/>
    <w:rsid w:val="00C34ECE"/>
    <w:rsid w:val="00C3710A"/>
    <w:rsid w:val="00C457C3"/>
    <w:rsid w:val="00C5197C"/>
    <w:rsid w:val="00C51D26"/>
    <w:rsid w:val="00C52D3E"/>
    <w:rsid w:val="00C5561D"/>
    <w:rsid w:val="00C56290"/>
    <w:rsid w:val="00C92735"/>
    <w:rsid w:val="00C93890"/>
    <w:rsid w:val="00CA3842"/>
    <w:rsid w:val="00CA6EF5"/>
    <w:rsid w:val="00CA746B"/>
    <w:rsid w:val="00CB1504"/>
    <w:rsid w:val="00CC040A"/>
    <w:rsid w:val="00CD0F3B"/>
    <w:rsid w:val="00CD3E84"/>
    <w:rsid w:val="00CD44EE"/>
    <w:rsid w:val="00CF21BC"/>
    <w:rsid w:val="00CF2534"/>
    <w:rsid w:val="00D00034"/>
    <w:rsid w:val="00D30130"/>
    <w:rsid w:val="00D31926"/>
    <w:rsid w:val="00D31AED"/>
    <w:rsid w:val="00D331FB"/>
    <w:rsid w:val="00D44AB1"/>
    <w:rsid w:val="00D4600A"/>
    <w:rsid w:val="00D46642"/>
    <w:rsid w:val="00D51990"/>
    <w:rsid w:val="00D52A59"/>
    <w:rsid w:val="00D56818"/>
    <w:rsid w:val="00D77A8F"/>
    <w:rsid w:val="00D823AA"/>
    <w:rsid w:val="00DA1E58"/>
    <w:rsid w:val="00DA5DE3"/>
    <w:rsid w:val="00DB3609"/>
    <w:rsid w:val="00DB3AED"/>
    <w:rsid w:val="00DB3C83"/>
    <w:rsid w:val="00DB3FEA"/>
    <w:rsid w:val="00DB4725"/>
    <w:rsid w:val="00DC6D77"/>
    <w:rsid w:val="00DD1C65"/>
    <w:rsid w:val="00DD6477"/>
    <w:rsid w:val="00DF0DDC"/>
    <w:rsid w:val="00E0464C"/>
    <w:rsid w:val="00E10611"/>
    <w:rsid w:val="00E1407C"/>
    <w:rsid w:val="00E1732D"/>
    <w:rsid w:val="00E2190C"/>
    <w:rsid w:val="00E22FD9"/>
    <w:rsid w:val="00E3507F"/>
    <w:rsid w:val="00E37248"/>
    <w:rsid w:val="00E37570"/>
    <w:rsid w:val="00E45E16"/>
    <w:rsid w:val="00E51C77"/>
    <w:rsid w:val="00E529E3"/>
    <w:rsid w:val="00E52A4B"/>
    <w:rsid w:val="00E61B05"/>
    <w:rsid w:val="00E71AE0"/>
    <w:rsid w:val="00E7207E"/>
    <w:rsid w:val="00EA2681"/>
    <w:rsid w:val="00EA5E8A"/>
    <w:rsid w:val="00EA7B47"/>
    <w:rsid w:val="00EC2F81"/>
    <w:rsid w:val="00ED6DAE"/>
    <w:rsid w:val="00EE16F7"/>
    <w:rsid w:val="00EE7863"/>
    <w:rsid w:val="00EF4EA0"/>
    <w:rsid w:val="00EF62F2"/>
    <w:rsid w:val="00EF7354"/>
    <w:rsid w:val="00F02041"/>
    <w:rsid w:val="00F0209A"/>
    <w:rsid w:val="00F1655E"/>
    <w:rsid w:val="00F234D0"/>
    <w:rsid w:val="00F23C80"/>
    <w:rsid w:val="00F35E54"/>
    <w:rsid w:val="00F3631F"/>
    <w:rsid w:val="00F40D12"/>
    <w:rsid w:val="00F40EFE"/>
    <w:rsid w:val="00F50325"/>
    <w:rsid w:val="00F51A44"/>
    <w:rsid w:val="00F553A9"/>
    <w:rsid w:val="00F55D55"/>
    <w:rsid w:val="00F663EF"/>
    <w:rsid w:val="00F71503"/>
    <w:rsid w:val="00F719FB"/>
    <w:rsid w:val="00F835F5"/>
    <w:rsid w:val="00F9070C"/>
    <w:rsid w:val="00F96642"/>
    <w:rsid w:val="00F968E3"/>
    <w:rsid w:val="00F972A4"/>
    <w:rsid w:val="00FA50F1"/>
    <w:rsid w:val="00FB2384"/>
    <w:rsid w:val="00FD0269"/>
    <w:rsid w:val="00FD0B3F"/>
    <w:rsid w:val="00FD0F7A"/>
    <w:rsid w:val="00FD5FC3"/>
    <w:rsid w:val="00FE563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35921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35921"/>
    <w:pPr>
      <w:spacing w:before="240" w:after="240"/>
      <w:jc w:val="center"/>
    </w:pPr>
    <w:rPr>
      <w:b/>
      <w:bCs/>
      <w:caps/>
      <w:sz w:val="24"/>
      <w:szCs w:val="24"/>
    </w:rPr>
  </w:style>
  <w:style w:type="character" w:styleId="a3">
    <w:name w:val="Hyperlink"/>
    <w:rsid w:val="00835921"/>
    <w:rPr>
      <w:color w:val="0000FF"/>
      <w:u w:val="single"/>
    </w:rPr>
  </w:style>
  <w:style w:type="paragraph" w:styleId="a4">
    <w:name w:val="Block Text"/>
    <w:basedOn w:val="a"/>
    <w:rsid w:val="00835921"/>
    <w:pPr>
      <w:autoSpaceDE w:val="0"/>
      <w:autoSpaceDN w:val="0"/>
      <w:ind w:left="85" w:right="85"/>
      <w:jc w:val="both"/>
    </w:pPr>
    <w:rPr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35921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35921"/>
    <w:pPr>
      <w:spacing w:before="240" w:after="240"/>
      <w:jc w:val="center"/>
    </w:pPr>
    <w:rPr>
      <w:b/>
      <w:bCs/>
      <w:caps/>
      <w:sz w:val="24"/>
      <w:szCs w:val="24"/>
    </w:rPr>
  </w:style>
  <w:style w:type="character" w:styleId="a3">
    <w:name w:val="Hyperlink"/>
    <w:rsid w:val="00835921"/>
    <w:rPr>
      <w:color w:val="0000FF"/>
      <w:u w:val="single"/>
    </w:rPr>
  </w:style>
  <w:style w:type="paragraph" w:styleId="a4">
    <w:name w:val="Block Text"/>
    <w:basedOn w:val="a"/>
    <w:rsid w:val="00835921"/>
    <w:pPr>
      <w:autoSpaceDE w:val="0"/>
      <w:autoSpaceDN w:val="0"/>
      <w:ind w:left="85" w:right="85"/>
      <w:jc w:val="both"/>
    </w:pPr>
    <w:rPr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creg.ru/work/238/994" TargetMode="External"/><Relationship Id="rId5" Type="http://schemas.openxmlformats.org/officeDocument/2006/relationships/hyperlink" Target="http://www.nrcreg.ru/work/238/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 A.A.</dc:creator>
  <cp:keywords/>
  <dc:description/>
  <cp:lastModifiedBy>Kovrigina A.A.</cp:lastModifiedBy>
  <cp:revision>18</cp:revision>
  <dcterms:created xsi:type="dcterms:W3CDTF">2012-07-16T04:27:00Z</dcterms:created>
  <dcterms:modified xsi:type="dcterms:W3CDTF">2012-07-16T04:46:00Z</dcterms:modified>
</cp:coreProperties>
</file>