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0B" w:rsidRDefault="0056360B" w:rsidP="0056360B">
      <w:pPr>
        <w:spacing w:before="120"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Изменения, произошедшие в списке аффилированных лиц</w:t>
      </w:r>
    </w:p>
    <w:p w:rsidR="0056360B" w:rsidRDefault="0056360B" w:rsidP="0056360B">
      <w:pPr>
        <w:spacing w:before="120"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Открытого акционерного общества «Монтажник»,</w:t>
      </w:r>
    </w:p>
    <w:p w:rsidR="0056360B" w:rsidRDefault="007F283B" w:rsidP="0056360B">
      <w:pPr>
        <w:spacing w:before="120" w:after="0" w:line="240" w:lineRule="auto"/>
        <w:jc w:val="center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на  16</w:t>
      </w:r>
      <w:r w:rsidR="0056360B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.01.2012</w:t>
      </w:r>
    </w:p>
    <w:p w:rsidR="0056360B" w:rsidRDefault="0056360B" w:rsidP="005636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567"/>
        <w:gridCol w:w="2700"/>
        <w:gridCol w:w="2618"/>
      </w:tblGrid>
      <w:tr w:rsidR="0056360B" w:rsidTr="0056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Дата наступления изменений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6360B" w:rsidTr="0056360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7F283B" w:rsidP="007F283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Исключить из списка</w:t>
            </w:r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аффилированных лиц  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Геострой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="0056360B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п.п</w:t>
            </w:r>
            <w:proofErr w:type="spellEnd"/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. 14 п. 1 ст. 9 ФЗ «О защите конкуренц</w:t>
            </w:r>
            <w:bookmarkStart w:id="0" w:name="_GoBack"/>
            <w:bookmarkEnd w:id="0"/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ии» от 26.07.2006 г. № 135-ФЗ)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0B" w:rsidRDefault="007F283B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32"/>
                <w:lang w:eastAsia="ru-RU"/>
              </w:rPr>
              <w:t>12</w:t>
            </w:r>
            <w:r w:rsidR="00CF3C98">
              <w:rPr>
                <w:rFonts w:ascii="Arial" w:eastAsia="Times New Roman" w:hAnsi="Arial" w:cs="Arial"/>
                <w:i/>
                <w:sz w:val="20"/>
                <w:szCs w:val="3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sz w:val="20"/>
                <w:szCs w:val="32"/>
                <w:lang w:eastAsia="ru-RU"/>
              </w:rPr>
              <w:t>01.2012</w:t>
            </w:r>
          </w:p>
          <w:p w:rsidR="0056360B" w:rsidRDefault="0056360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B" w:rsidRDefault="007F283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16</w:t>
            </w:r>
            <w:r w:rsidR="0056360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.01.2012</w:t>
            </w:r>
          </w:p>
        </w:tc>
      </w:tr>
    </w:tbl>
    <w:p w:rsidR="0056360B" w:rsidRDefault="0056360B" w:rsidP="0056360B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56360B" w:rsidRDefault="0056360B" w:rsidP="0056360B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56360B" w:rsidTr="0056360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7</w:t>
            </w:r>
          </w:p>
        </w:tc>
      </w:tr>
      <w:tr w:rsidR="007F283B" w:rsidTr="0056360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F283B" w:rsidRPr="007838C5" w:rsidRDefault="007F283B" w:rsidP="00381B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838C5">
              <w:rPr>
                <w:rFonts w:ascii="Arial" w:hAnsi="Arial" w:cs="Arial"/>
                <w:i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838C5">
              <w:rPr>
                <w:rFonts w:ascii="Arial" w:hAnsi="Arial" w:cs="Arial"/>
                <w:i/>
                <w:sz w:val="20"/>
                <w:szCs w:val="20"/>
              </w:rPr>
              <w:t>Геострой</w:t>
            </w:r>
            <w:proofErr w:type="spellEnd"/>
            <w:r w:rsidRPr="007838C5">
              <w:rPr>
                <w:rFonts w:ascii="Arial" w:hAnsi="Arial" w:cs="Arial"/>
                <w:i/>
                <w:sz w:val="20"/>
                <w:szCs w:val="20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F283B" w:rsidRPr="007838C5" w:rsidRDefault="007F283B" w:rsidP="00381B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838C5">
              <w:rPr>
                <w:rFonts w:ascii="Arial" w:hAnsi="Arial" w:cs="Arial"/>
                <w:i/>
                <w:sz w:val="20"/>
                <w:szCs w:val="20"/>
              </w:rPr>
              <w:t xml:space="preserve">Российская Федерация, 404352, Волгоградская обл. г. Котельниково, ул. Северная, д.1  </w:t>
            </w:r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283B" w:rsidRPr="007838C5" w:rsidRDefault="007F283B" w:rsidP="00381B3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838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Лицо принадлежит к той группе лиц, к которой принадлежит акционерное общество        </w:t>
            </w:r>
          </w:p>
          <w:p w:rsidR="007F283B" w:rsidRPr="007838C5" w:rsidRDefault="007F283B" w:rsidP="00381B3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F283B" w:rsidRDefault="007F283B" w:rsidP="00381B36">
            <w:r w:rsidRPr="00AF76FB">
              <w:rPr>
                <w:rStyle w:val="SUBST"/>
                <w:rFonts w:ascii="Arial" w:hAnsi="Arial" w:cs="Arial"/>
                <w:b w:val="0"/>
                <w:bCs/>
                <w:iCs/>
                <w:szCs w:val="20"/>
              </w:rPr>
              <w:t>06.06.2011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F283B" w:rsidRDefault="007F283B" w:rsidP="00381B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F283B" w:rsidRDefault="007F283B" w:rsidP="00381B3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</w:t>
            </w:r>
          </w:p>
        </w:tc>
      </w:tr>
    </w:tbl>
    <w:p w:rsidR="0056360B" w:rsidRDefault="0056360B" w:rsidP="0056360B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56360B" w:rsidRDefault="0056360B" w:rsidP="0056360B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980"/>
        <w:gridCol w:w="6480"/>
        <w:gridCol w:w="1260"/>
        <w:gridCol w:w="1260"/>
        <w:gridCol w:w="1270"/>
      </w:tblGrid>
      <w:tr w:rsidR="0056360B" w:rsidTr="0056360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6360B" w:rsidRDefault="0056360B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4"/>
                <w:lang w:eastAsia="ru-RU"/>
              </w:rPr>
              <w:t>7</w:t>
            </w:r>
          </w:p>
        </w:tc>
      </w:tr>
      <w:tr w:rsidR="00CF3C98" w:rsidTr="0056360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Default="00CF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</w:t>
            </w:r>
          </w:p>
          <w:p w:rsidR="00CF3C98" w:rsidRDefault="00CF3C9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Default="00CF3C98" w:rsidP="007F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Pr="00C73EEB" w:rsidRDefault="00CF3C98" w:rsidP="0065681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Pr="00C73EEB" w:rsidRDefault="00CF3C98" w:rsidP="007F283B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Pr="00C73EEB" w:rsidRDefault="00CF3C98" w:rsidP="006568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C98" w:rsidRPr="00C73EEB" w:rsidRDefault="00CF3C98" w:rsidP="006568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6360B" w:rsidRDefault="0056360B" w:rsidP="0056360B">
      <w:pPr>
        <w:tabs>
          <w:tab w:val="left" w:pos="1170"/>
        </w:tabs>
      </w:pPr>
    </w:p>
    <w:sectPr w:rsidR="0056360B" w:rsidSect="00563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B"/>
    <w:rsid w:val="000154B9"/>
    <w:rsid w:val="00023DF9"/>
    <w:rsid w:val="001265FC"/>
    <w:rsid w:val="00167D6B"/>
    <w:rsid w:val="001935C4"/>
    <w:rsid w:val="00193FB8"/>
    <w:rsid w:val="00216C1A"/>
    <w:rsid w:val="00342ABD"/>
    <w:rsid w:val="0041366C"/>
    <w:rsid w:val="00427A82"/>
    <w:rsid w:val="00495BF0"/>
    <w:rsid w:val="004D4654"/>
    <w:rsid w:val="0056360B"/>
    <w:rsid w:val="00564659"/>
    <w:rsid w:val="00596866"/>
    <w:rsid w:val="005A551D"/>
    <w:rsid w:val="006220F8"/>
    <w:rsid w:val="006D3C36"/>
    <w:rsid w:val="0070733F"/>
    <w:rsid w:val="00712EB0"/>
    <w:rsid w:val="00760846"/>
    <w:rsid w:val="007621F2"/>
    <w:rsid w:val="007A30C0"/>
    <w:rsid w:val="007B44D3"/>
    <w:rsid w:val="007F283B"/>
    <w:rsid w:val="0080698E"/>
    <w:rsid w:val="008D15C6"/>
    <w:rsid w:val="009769C0"/>
    <w:rsid w:val="00980654"/>
    <w:rsid w:val="009B0812"/>
    <w:rsid w:val="009D0C41"/>
    <w:rsid w:val="00A434CD"/>
    <w:rsid w:val="00AA0803"/>
    <w:rsid w:val="00AB5EAF"/>
    <w:rsid w:val="00AC2DBC"/>
    <w:rsid w:val="00AC7011"/>
    <w:rsid w:val="00AE6B87"/>
    <w:rsid w:val="00AE73B0"/>
    <w:rsid w:val="00B33B72"/>
    <w:rsid w:val="00B54372"/>
    <w:rsid w:val="00B81EB2"/>
    <w:rsid w:val="00C25CC0"/>
    <w:rsid w:val="00C45F3C"/>
    <w:rsid w:val="00C47541"/>
    <w:rsid w:val="00CA427C"/>
    <w:rsid w:val="00CD6CF6"/>
    <w:rsid w:val="00CF3C98"/>
    <w:rsid w:val="00D04059"/>
    <w:rsid w:val="00D22F15"/>
    <w:rsid w:val="00D662BE"/>
    <w:rsid w:val="00DF28DC"/>
    <w:rsid w:val="00E054FE"/>
    <w:rsid w:val="00E51891"/>
    <w:rsid w:val="00E82925"/>
    <w:rsid w:val="00EA2381"/>
    <w:rsid w:val="00F25F4A"/>
    <w:rsid w:val="00F44112"/>
    <w:rsid w:val="00F6399A"/>
    <w:rsid w:val="00F84E65"/>
    <w:rsid w:val="00FE0015"/>
    <w:rsid w:val="00FE6BC2"/>
    <w:rsid w:val="00FF190E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6360B"/>
    <w:rPr>
      <w:b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56360B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Ишутин Антон Александрович</dc:creator>
  <cp:lastModifiedBy>Ишутин Антон Александрович</cp:lastModifiedBy>
  <cp:revision>2</cp:revision>
  <dcterms:created xsi:type="dcterms:W3CDTF">2012-04-02T06:08:00Z</dcterms:created>
  <dcterms:modified xsi:type="dcterms:W3CDTF">2012-04-02T06:08:00Z</dcterms:modified>
</cp:coreProperties>
</file>